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90" w:rsidRDefault="003F0490" w:rsidP="003F0490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3F0490">
        <w:rPr>
          <w:noProof/>
          <w:lang w:eastAsia="pt-BR"/>
        </w:rPr>
        <w:t>S</w:t>
      </w:r>
      <w:r>
        <w:rPr>
          <w:noProof/>
          <w:lang w:eastAsia="pt-BR"/>
        </w:rPr>
        <w:t>uporte Veicular Universal  Magnetico –</w:t>
      </w:r>
      <w:r w:rsidRPr="003F0490">
        <w:rPr>
          <w:noProof/>
          <w:lang w:eastAsia="pt-BR"/>
        </w:rPr>
        <w:t xml:space="preserve"> P</w:t>
      </w:r>
      <w:r>
        <w:rPr>
          <w:noProof/>
          <w:lang w:eastAsia="pt-BR"/>
        </w:rPr>
        <w:t>reto</w:t>
      </w:r>
    </w:p>
    <w:p w:rsidR="003F0490" w:rsidRDefault="003F0490" w:rsidP="003F0490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5+</w:t>
      </w:r>
    </w:p>
    <w:p w:rsidR="003F0490" w:rsidRDefault="003F0490" w:rsidP="003F0490">
      <w:pPr>
        <w:rPr>
          <w:noProof/>
          <w:lang w:eastAsia="pt-BR"/>
        </w:rPr>
      </w:pPr>
      <w:r>
        <w:rPr>
          <w:noProof/>
          <w:lang w:eastAsia="pt-BR"/>
        </w:rPr>
        <w:t>5+ a linha de periféricos e acessórios de informática da ChipSCE, com aquele algo a mais!</w:t>
      </w:r>
    </w:p>
    <w:p w:rsidR="003F0490" w:rsidRDefault="003F0490" w:rsidP="003F0490">
      <w:pPr>
        <w:rPr>
          <w:noProof/>
          <w:lang w:eastAsia="pt-BR"/>
        </w:rPr>
      </w:pPr>
      <w:r>
        <w:rPr>
          <w:noProof/>
          <w:lang w:eastAsia="pt-BR"/>
        </w:rPr>
        <w:t>+ Conectividade</w:t>
      </w:r>
    </w:p>
    <w:p w:rsidR="003F0490" w:rsidRDefault="003F0490" w:rsidP="003F0490">
      <w:pPr>
        <w:rPr>
          <w:noProof/>
          <w:lang w:eastAsia="pt-BR"/>
        </w:rPr>
      </w:pPr>
      <w:r>
        <w:rPr>
          <w:noProof/>
          <w:lang w:eastAsia="pt-BR"/>
        </w:rPr>
        <w:t>+ Durabilidade</w:t>
      </w:r>
    </w:p>
    <w:p w:rsidR="003F0490" w:rsidRDefault="003F0490" w:rsidP="003F0490">
      <w:pPr>
        <w:rPr>
          <w:noProof/>
          <w:lang w:eastAsia="pt-BR"/>
        </w:rPr>
      </w:pPr>
      <w:r>
        <w:rPr>
          <w:noProof/>
          <w:lang w:eastAsia="pt-BR"/>
        </w:rPr>
        <w:t>+ Praticidade</w:t>
      </w:r>
    </w:p>
    <w:p w:rsidR="003F0490" w:rsidRDefault="003F0490" w:rsidP="003F0490">
      <w:pPr>
        <w:rPr>
          <w:noProof/>
          <w:lang w:eastAsia="pt-BR"/>
        </w:rPr>
      </w:pPr>
      <w:r>
        <w:rPr>
          <w:noProof/>
          <w:lang w:eastAsia="pt-BR"/>
        </w:rPr>
        <w:t>+ Mobilidade</w:t>
      </w:r>
    </w:p>
    <w:p w:rsidR="003F0490" w:rsidRDefault="003F0490" w:rsidP="003F0490">
      <w:pPr>
        <w:rPr>
          <w:noProof/>
          <w:lang w:eastAsia="pt-BR"/>
        </w:rPr>
      </w:pPr>
      <w:r>
        <w:rPr>
          <w:noProof/>
          <w:lang w:eastAsia="pt-BR"/>
        </w:rPr>
        <w:t>+ Qualidade</w:t>
      </w:r>
    </w:p>
    <w:p w:rsidR="003F0490" w:rsidRPr="00C9693D" w:rsidRDefault="003F0490" w:rsidP="003F0490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 </w:t>
      </w:r>
      <w:r>
        <w:rPr>
          <w:noProof/>
          <w:lang w:eastAsia="pt-BR"/>
        </w:rPr>
        <w:t>079-0030</w:t>
      </w:r>
    </w:p>
    <w:p w:rsidR="003F0490" w:rsidRDefault="003F0490" w:rsidP="003F0490">
      <w:r>
        <w:rPr>
          <w:b/>
          <w:noProof/>
          <w:lang w:eastAsia="pt-BR"/>
        </w:rPr>
        <w:t>Código de barras:</w:t>
      </w:r>
      <w:r>
        <w:t xml:space="preserve"> </w:t>
      </w:r>
      <w:r w:rsidRPr="003F0490">
        <w:t>7899744038621</w:t>
      </w:r>
    </w:p>
    <w:p w:rsidR="003F0490" w:rsidRDefault="003F0490" w:rsidP="003F0490">
      <w:pPr>
        <w:rPr>
          <w:b/>
        </w:rPr>
      </w:pPr>
      <w:r w:rsidRPr="005E7A6F">
        <w:rPr>
          <w:b/>
        </w:rPr>
        <w:t>Garantia:</w:t>
      </w:r>
      <w:r>
        <w:rPr>
          <w:b/>
        </w:rPr>
        <w:t xml:space="preserve"> </w:t>
      </w:r>
      <w:r>
        <w:t xml:space="preserve">180 dias </w:t>
      </w:r>
    </w:p>
    <w:p w:rsidR="003F0490" w:rsidRPr="00B20AD5" w:rsidRDefault="003F0490" w:rsidP="003F0490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18"/>
          <w:szCs w:val="18"/>
        </w:rPr>
      </w:pPr>
      <w:r>
        <w:rPr>
          <w:b/>
          <w:noProof/>
          <w:lang w:eastAsia="pt-BR"/>
        </w:rPr>
        <w:t>Subdescrição:</w:t>
      </w:r>
      <w:r w:rsidRPr="00F73515">
        <w:rPr>
          <w:rFonts w:ascii="KohinoorW00-Demi" w:hAnsi="KohinoorW00-Demi" w:cs="KohinoorW00-Demi"/>
          <w:color w:val="474747"/>
          <w:sz w:val="20"/>
          <w:szCs w:val="20"/>
        </w:rPr>
        <w:t xml:space="preserve"> </w:t>
      </w:r>
      <w:r>
        <w:rPr>
          <w:rFonts w:ascii="KohinoorW00-Demi" w:hAnsi="KohinoorW00-Demi" w:cs="KohinoorW00-Demi"/>
          <w:color w:val="474747"/>
          <w:sz w:val="20"/>
          <w:szCs w:val="20"/>
        </w:rPr>
        <w:t>Acople e remova com facilidade, possui imãs que facilitam o uso na hora de colocar ou remover seu celular do suporte.</w:t>
      </w:r>
    </w:p>
    <w:p w:rsidR="003F0490" w:rsidRDefault="003F0490" w:rsidP="003F0490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20"/>
          <w:szCs w:val="20"/>
        </w:rPr>
      </w:pPr>
    </w:p>
    <w:p w:rsidR="003F0490" w:rsidRDefault="003F0490" w:rsidP="003F0490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3F0490" w:rsidRPr="00963F2A" w:rsidRDefault="003F0490" w:rsidP="003F0490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</w:p>
    <w:p w:rsidR="003F0490" w:rsidRPr="00963F2A" w:rsidRDefault="003F0490" w:rsidP="003F0490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963F2A">
        <w:rPr>
          <w:noProof/>
          <w:lang w:eastAsia="pt-BR"/>
        </w:rPr>
        <w:t>Encaixe universal</w:t>
      </w:r>
    </w:p>
    <w:p w:rsidR="003F0490" w:rsidRPr="00963F2A" w:rsidRDefault="003F0490" w:rsidP="003F0490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 xml:space="preserve">Mais firmeza, acabamento em borracha </w:t>
      </w:r>
      <w:bookmarkStart w:id="0" w:name="_GoBack"/>
      <w:bookmarkEnd w:id="0"/>
    </w:p>
    <w:p w:rsidR="003F0490" w:rsidRPr="00963F2A" w:rsidRDefault="003F0490" w:rsidP="003F0490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963F2A">
        <w:rPr>
          <w:noProof/>
          <w:lang w:eastAsia="pt-BR"/>
        </w:rPr>
        <w:t>Com ajuste de ângulo</w:t>
      </w:r>
    </w:p>
    <w:p w:rsidR="003F0490" w:rsidRDefault="003F0490" w:rsidP="003F0490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</w:p>
    <w:p w:rsidR="003F0490" w:rsidRDefault="003F0490" w:rsidP="003F0490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>
        <w:rPr>
          <w:noProof/>
          <w:lang w:eastAsia="pt-BR"/>
        </w:rPr>
        <w:t>0,040kg</w:t>
      </w:r>
    </w:p>
    <w:p w:rsidR="003F0490" w:rsidRDefault="003F0490" w:rsidP="003F0490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>
        <w:rPr>
          <w:noProof/>
          <w:lang w:eastAsia="pt-BR"/>
        </w:rPr>
        <w:t>4x7x10cm (PxLxA)</w:t>
      </w:r>
    </w:p>
    <w:p w:rsidR="00EB05A0" w:rsidRDefault="003F0490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90"/>
    <w:rsid w:val="0016361B"/>
    <w:rsid w:val="00317D27"/>
    <w:rsid w:val="003F0490"/>
    <w:rsid w:val="006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70B6B-8ECF-4E59-9831-8D03F019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2019-05-03T16:53:00Z</dcterms:created>
  <dcterms:modified xsi:type="dcterms:W3CDTF">2019-05-03T17:00:00Z</dcterms:modified>
</cp:coreProperties>
</file>