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3" w:rsidRDefault="00484EC3" w:rsidP="00484EC3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484EC3">
        <w:rPr>
          <w:noProof/>
          <w:lang w:eastAsia="pt-BR"/>
        </w:rPr>
        <w:t>A</w:t>
      </w:r>
      <w:r w:rsidR="00776C04">
        <w:rPr>
          <w:noProof/>
          <w:lang w:eastAsia="pt-BR"/>
        </w:rPr>
        <w:t xml:space="preserve">licate </w:t>
      </w:r>
      <w:r w:rsidRPr="00484EC3">
        <w:rPr>
          <w:noProof/>
          <w:lang w:eastAsia="pt-BR"/>
        </w:rPr>
        <w:t xml:space="preserve">4 </w:t>
      </w:r>
      <w:r w:rsidR="00776C04">
        <w:rPr>
          <w:noProof/>
          <w:lang w:eastAsia="pt-BR"/>
        </w:rPr>
        <w:t>em</w:t>
      </w:r>
      <w:r w:rsidRPr="00484EC3">
        <w:rPr>
          <w:noProof/>
          <w:lang w:eastAsia="pt-BR"/>
        </w:rPr>
        <w:t xml:space="preserve"> 1 D</w:t>
      </w:r>
      <w:r w:rsidR="00776C04">
        <w:rPr>
          <w:noProof/>
          <w:lang w:eastAsia="pt-BR"/>
        </w:rPr>
        <w:t>esencapa R</w:t>
      </w:r>
      <w:r w:rsidRPr="00484EC3">
        <w:rPr>
          <w:noProof/>
          <w:lang w:eastAsia="pt-BR"/>
        </w:rPr>
        <w:t>G6/59/11/7 - SC302</w:t>
      </w:r>
    </w:p>
    <w:p w:rsidR="00484EC3" w:rsidRDefault="00484EC3" w:rsidP="00484EC3">
      <w:pPr>
        <w:rPr>
          <w:noProof/>
          <w:lang w:eastAsia="pt-BR"/>
        </w:rPr>
      </w:pPr>
      <w:r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Kokay</w:t>
      </w:r>
    </w:p>
    <w:p w:rsidR="00484EC3" w:rsidRDefault="00484EC3" w:rsidP="00484EC3">
      <w:pPr>
        <w:rPr>
          <w:noProof/>
          <w:lang w:eastAsia="pt-BR"/>
        </w:rPr>
      </w:pPr>
      <w:r>
        <w:rPr>
          <w:noProof/>
          <w:lang w:eastAsia="pt-BR"/>
        </w:rPr>
        <w:t>Simplicidade e qualidade são características principais da KOKAY.</w:t>
      </w:r>
    </w:p>
    <w:p w:rsidR="00484EC3" w:rsidRDefault="00484EC3" w:rsidP="00484EC3">
      <w:pPr>
        <w:rPr>
          <w:noProof/>
          <w:lang w:eastAsia="pt-BR"/>
        </w:rPr>
      </w:pPr>
      <w:r>
        <w:rPr>
          <w:noProof/>
          <w:lang w:eastAsia="pt-BR"/>
        </w:rPr>
        <w:t>Uma linha completa que garante durabilidade e confiabilidade em seus produtos, garantindo segurança para seus equipamentos.</w:t>
      </w:r>
    </w:p>
    <w:p w:rsidR="00484EC3" w:rsidRDefault="00484EC3" w:rsidP="00484EC3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056-0302</w:t>
      </w:r>
    </w:p>
    <w:p w:rsidR="00484EC3" w:rsidRDefault="00484EC3" w:rsidP="00484EC3">
      <w:r>
        <w:rPr>
          <w:b/>
          <w:noProof/>
          <w:lang w:eastAsia="pt-BR"/>
        </w:rPr>
        <w:t>Código de barras:</w:t>
      </w:r>
      <w:r>
        <w:t xml:space="preserve"> </w:t>
      </w:r>
      <w:r w:rsidRPr="00484EC3">
        <w:t>7898575244560</w:t>
      </w:r>
    </w:p>
    <w:p w:rsidR="00776C04" w:rsidRPr="00776C04" w:rsidRDefault="00776C04" w:rsidP="00484EC3">
      <w:pPr>
        <w:rPr>
          <w:b/>
          <w:noProof/>
          <w:lang w:eastAsia="pt-BR"/>
        </w:rPr>
      </w:pPr>
      <w:r w:rsidRPr="00776C04">
        <w:rPr>
          <w:b/>
        </w:rPr>
        <w:t>Garantia:</w:t>
      </w:r>
      <w:r>
        <w:rPr>
          <w:b/>
        </w:rPr>
        <w:t xml:space="preserve"> </w:t>
      </w:r>
      <w:r w:rsidRPr="00776C04">
        <w:t>180 dias</w:t>
      </w:r>
    </w:p>
    <w:p w:rsidR="00484EC3" w:rsidRDefault="00484EC3" w:rsidP="00484EC3">
      <w:pPr>
        <w:rPr>
          <w:b/>
          <w:noProof/>
          <w:lang w:eastAsia="pt-BR"/>
        </w:rPr>
      </w:pPr>
      <w:bookmarkStart w:id="0" w:name="_GoBack"/>
      <w:bookmarkEnd w:id="0"/>
      <w:r>
        <w:rPr>
          <w:b/>
          <w:noProof/>
          <w:lang w:eastAsia="pt-BR"/>
        </w:rPr>
        <w:t>Especificações:</w:t>
      </w:r>
    </w:p>
    <w:p w:rsidR="00484EC3" w:rsidRPr="00484EC3" w:rsidRDefault="00484EC3" w:rsidP="00484EC3">
      <w:pPr>
        <w:rPr>
          <w:noProof/>
          <w:lang w:eastAsia="pt-BR"/>
        </w:rPr>
      </w:pPr>
      <w:r w:rsidRPr="00484EC3">
        <w:rPr>
          <w:noProof/>
          <w:lang w:eastAsia="pt-BR"/>
        </w:rPr>
        <w:t>Para cabo coaxial e cabo de rede</w:t>
      </w:r>
    </w:p>
    <w:p w:rsidR="00484EC3" w:rsidRPr="00484EC3" w:rsidRDefault="00484EC3" w:rsidP="00484EC3">
      <w:pPr>
        <w:rPr>
          <w:noProof/>
          <w:lang w:eastAsia="pt-BR"/>
        </w:rPr>
      </w:pPr>
      <w:r w:rsidRPr="00484EC3">
        <w:rPr>
          <w:noProof/>
          <w:lang w:eastAsia="pt-BR"/>
        </w:rPr>
        <w:t>Também para fio de telefone</w:t>
      </w:r>
    </w:p>
    <w:p w:rsidR="00484EC3" w:rsidRPr="00484EC3" w:rsidRDefault="00484EC3" w:rsidP="00484EC3">
      <w:pPr>
        <w:rPr>
          <w:noProof/>
          <w:lang w:eastAsia="pt-BR"/>
        </w:rPr>
      </w:pPr>
      <w:r w:rsidRPr="00484EC3">
        <w:rPr>
          <w:noProof/>
          <w:lang w:eastAsia="pt-BR"/>
        </w:rPr>
        <w:t>RG 59/6/11/7 UTP/STP</w:t>
      </w:r>
    </w:p>
    <w:p w:rsidR="00484EC3" w:rsidRPr="00484EC3" w:rsidRDefault="00484EC3" w:rsidP="00484EC3">
      <w:pPr>
        <w:rPr>
          <w:noProof/>
          <w:lang w:eastAsia="pt-BR"/>
        </w:rPr>
      </w:pPr>
      <w:r w:rsidRPr="00484EC3">
        <w:rPr>
          <w:noProof/>
          <w:lang w:eastAsia="pt-BR"/>
        </w:rPr>
        <w:t xml:space="preserve">Lâminas internas ajustável </w:t>
      </w:r>
    </w:p>
    <w:p w:rsidR="00484EC3" w:rsidRDefault="00484EC3" w:rsidP="00484EC3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>
        <w:rPr>
          <w:noProof/>
          <w:lang w:eastAsia="pt-BR"/>
        </w:rPr>
        <w:t>0,100kg</w:t>
      </w:r>
    </w:p>
    <w:p w:rsidR="00484EC3" w:rsidRDefault="00484EC3" w:rsidP="00484EC3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Pr="00484EC3">
        <w:rPr>
          <w:noProof/>
          <w:lang w:eastAsia="pt-BR"/>
        </w:rPr>
        <w:t>2</w:t>
      </w:r>
      <w:r>
        <w:rPr>
          <w:noProof/>
          <w:lang w:eastAsia="pt-BR"/>
        </w:rPr>
        <w:t>x9,6x20,7 (PxLxA)</w:t>
      </w:r>
    </w:p>
    <w:p w:rsidR="00EB05A0" w:rsidRDefault="00316AC5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3"/>
    <w:rsid w:val="0016361B"/>
    <w:rsid w:val="00316AC5"/>
    <w:rsid w:val="00317D27"/>
    <w:rsid w:val="00484EC3"/>
    <w:rsid w:val="0060403E"/>
    <w:rsid w:val="007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5CC4-E31B-47AC-A82C-408672D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C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</cp:revision>
  <dcterms:created xsi:type="dcterms:W3CDTF">2019-04-30T18:35:00Z</dcterms:created>
  <dcterms:modified xsi:type="dcterms:W3CDTF">2019-05-02T17:31:00Z</dcterms:modified>
</cp:coreProperties>
</file>