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23" w:rsidRDefault="00FF6123" w:rsidP="00FF6123">
      <w:r>
        <w:rPr>
          <w:b/>
        </w:rPr>
        <w:t xml:space="preserve">Código do produto: </w:t>
      </w:r>
      <w:r>
        <w:t>055-0815</w:t>
      </w:r>
    </w:p>
    <w:p w:rsidR="00FF6123" w:rsidRDefault="00FF6123" w:rsidP="00FF6123">
      <w:r>
        <w:rPr>
          <w:b/>
        </w:rPr>
        <w:t xml:space="preserve">Código de barra: </w:t>
      </w:r>
      <w:r w:rsidR="00A11E31" w:rsidRPr="00A11E31">
        <w:t>7899744024167</w:t>
      </w:r>
    </w:p>
    <w:p w:rsidR="00FF6123" w:rsidRDefault="00FF6123" w:rsidP="00FF6123">
      <w:r>
        <w:rPr>
          <w:b/>
        </w:rPr>
        <w:t xml:space="preserve">Nome do produto: </w:t>
      </w:r>
      <w:r w:rsidR="00A11E31" w:rsidRPr="00A11E31">
        <w:t>M</w:t>
      </w:r>
      <w:r w:rsidR="00A11E31">
        <w:t xml:space="preserve">icrofone com fio alta frequência </w:t>
      </w:r>
      <w:r w:rsidR="00A11E31" w:rsidRPr="00A11E31">
        <w:t>SC-815 - PERFORMANCE SOUND</w:t>
      </w:r>
    </w:p>
    <w:p w:rsidR="00FF6123" w:rsidRPr="00F702C8" w:rsidRDefault="00FF6123" w:rsidP="00FF6123">
      <w:pPr>
        <w:rPr>
          <w:b/>
        </w:rPr>
      </w:pPr>
      <w:r>
        <w:rPr>
          <w:b/>
        </w:rPr>
        <w:t xml:space="preserve">Marca: </w:t>
      </w:r>
      <w:r w:rsidR="00A11E31">
        <w:t xml:space="preserve">Performance </w:t>
      </w:r>
      <w:proofErr w:type="spellStart"/>
      <w:r w:rsidR="00A11E31">
        <w:t>Sound</w:t>
      </w:r>
      <w:proofErr w:type="spellEnd"/>
    </w:p>
    <w:p w:rsidR="00A11E31" w:rsidRDefault="00A11E31" w:rsidP="00FF6123">
      <w:r w:rsidRPr="00A11E31">
        <w:t xml:space="preserve">Os produtos Performance </w:t>
      </w:r>
      <w:proofErr w:type="spellStart"/>
      <w:r w:rsidRPr="00A11E31">
        <w:t>Sound</w:t>
      </w:r>
      <w:proofErr w:type="spellEnd"/>
      <w:r w:rsidRPr="00A11E31">
        <w:t xml:space="preserve"> são desenvolvidos para uso profissional e oferecem alto desempenho e mais fidelidade de som, com menores índices de interferência</w:t>
      </w:r>
      <w:r>
        <w:t>.</w:t>
      </w:r>
    </w:p>
    <w:p w:rsidR="00FF6123" w:rsidRDefault="00FF6123" w:rsidP="00FF6123">
      <w:pPr>
        <w:rPr>
          <w:b/>
        </w:rPr>
      </w:pPr>
      <w:r>
        <w:rPr>
          <w:b/>
        </w:rPr>
        <w:t>Principais características:</w:t>
      </w:r>
    </w:p>
    <w:p w:rsidR="00A11E31" w:rsidRDefault="00A11E31" w:rsidP="00A11E31">
      <w:r>
        <w:t xml:space="preserve">A Performance </w:t>
      </w:r>
      <w:proofErr w:type="spellStart"/>
      <w:r>
        <w:t>Sound</w:t>
      </w:r>
      <w:proofErr w:type="spellEnd"/>
      <w:r>
        <w:t xml:space="preserve"> desenvolve seus produtos com tecnologia para atender os profissionais mais exigentes.</w:t>
      </w:r>
    </w:p>
    <w:p w:rsidR="00A11E31" w:rsidRPr="00A11E31" w:rsidRDefault="00A11E31" w:rsidP="00A11E31">
      <w:r>
        <w:t>O Microfone com fio SC-815 possui corpo emborrachado, proporciona maior segurança no manuseio e chave liga/desliga para maior praticidade.</w:t>
      </w:r>
    </w:p>
    <w:p w:rsidR="00FF6123" w:rsidRDefault="00FF6123" w:rsidP="00FF6123">
      <w:pPr>
        <w:rPr>
          <w:b/>
        </w:rPr>
      </w:pPr>
      <w:r>
        <w:rPr>
          <w:b/>
        </w:rPr>
        <w:t>Especificações Técnicas:</w:t>
      </w:r>
    </w:p>
    <w:p w:rsidR="00A11E31" w:rsidRDefault="00A11E31" w:rsidP="00A11E31">
      <w:r>
        <w:t xml:space="preserve">- </w:t>
      </w:r>
      <w:r>
        <w:t>Microfone unidirecional com cabo Φ5.5mm*4M</w:t>
      </w:r>
    </w:p>
    <w:p w:rsidR="00A11E31" w:rsidRDefault="00A11E31" w:rsidP="00A11E31">
      <w:r>
        <w:t>-</w:t>
      </w:r>
      <w:r>
        <w:t xml:space="preserve"> Faixa de resposta de frequência: 50Hz-15KHz</w:t>
      </w:r>
    </w:p>
    <w:p w:rsidR="00A11E31" w:rsidRDefault="00A11E31" w:rsidP="00A11E31">
      <w:r>
        <w:t>-</w:t>
      </w:r>
      <w:r>
        <w:t xml:space="preserve"> Impedância de saída: 600Ω (em 1KHz)</w:t>
      </w:r>
    </w:p>
    <w:p w:rsidR="00A11E31" w:rsidRDefault="00A11E31" w:rsidP="00A11E31">
      <w:r>
        <w:t>-</w:t>
      </w:r>
      <w:r>
        <w:t xml:space="preserve"> Sensibilidade: -75±3dB</w:t>
      </w:r>
    </w:p>
    <w:p w:rsidR="00A11E31" w:rsidRDefault="00A11E31" w:rsidP="00A11E31">
      <w:r>
        <w:t>-</w:t>
      </w:r>
      <w:r>
        <w:t xml:space="preserve"> Cápsula: dinâmica</w:t>
      </w:r>
    </w:p>
    <w:p w:rsidR="00FF6123" w:rsidRPr="00FB1996" w:rsidRDefault="00FF6123" w:rsidP="00A11E31">
      <w:pPr>
        <w:rPr>
          <w:b/>
        </w:rPr>
      </w:pPr>
      <w:r w:rsidRPr="00FB1996">
        <w:rPr>
          <w:b/>
        </w:rPr>
        <w:t>Medidas e peso do Produto:</w:t>
      </w:r>
    </w:p>
    <w:p w:rsidR="00FF6123" w:rsidRDefault="00FF6123" w:rsidP="00FF6123">
      <w:r w:rsidRPr="00D94F2D">
        <w:t>Comprimento</w:t>
      </w:r>
      <w:r>
        <w:t>:</w:t>
      </w:r>
      <w:r w:rsidRPr="00D94F2D">
        <w:t xml:space="preserve"> </w:t>
      </w:r>
      <w:r w:rsidR="00A11E31">
        <w:t>6,5</w:t>
      </w:r>
      <w:r>
        <w:t>cm</w:t>
      </w:r>
    </w:p>
    <w:p w:rsidR="00FF6123" w:rsidRDefault="00FF6123" w:rsidP="00FF6123">
      <w:r>
        <w:t xml:space="preserve">Largura:  </w:t>
      </w:r>
      <w:r w:rsidR="00A11E31">
        <w:t>21,5</w:t>
      </w:r>
      <w:r>
        <w:t>cm</w:t>
      </w:r>
    </w:p>
    <w:p w:rsidR="00FF6123" w:rsidRDefault="00FF6123" w:rsidP="00FF6123">
      <w:r>
        <w:t xml:space="preserve">Altura: </w:t>
      </w:r>
      <w:r w:rsidR="00DE410F">
        <w:t>9,5</w:t>
      </w:r>
      <w:r>
        <w:t>cm</w:t>
      </w:r>
    </w:p>
    <w:p w:rsidR="00FF6123" w:rsidRPr="00F32EE3" w:rsidRDefault="00FF6123" w:rsidP="00FF6123">
      <w:r>
        <w:t>Peso: 0,</w:t>
      </w:r>
      <w:r w:rsidR="00DE410F">
        <w:t>39</w:t>
      </w:r>
      <w:r>
        <w:t>0</w:t>
      </w:r>
      <w:r w:rsidR="00DE410F">
        <w:t>K</w:t>
      </w:r>
      <w:r>
        <w:t>g</w:t>
      </w:r>
      <w:bookmarkStart w:id="0" w:name="_GoBack"/>
      <w:bookmarkEnd w:id="0"/>
      <w:r>
        <w:t xml:space="preserve"> </w:t>
      </w:r>
    </w:p>
    <w:p w:rsidR="00EB05A0" w:rsidRDefault="00DE410F"/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23"/>
    <w:rsid w:val="0016361B"/>
    <w:rsid w:val="00317D27"/>
    <w:rsid w:val="0060403E"/>
    <w:rsid w:val="00A11E31"/>
    <w:rsid w:val="00DE410F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BECED-7308-4FDA-A159-1ED310D4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1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2019-06-05T18:44:00Z</dcterms:created>
  <dcterms:modified xsi:type="dcterms:W3CDTF">2019-06-05T19:27:00Z</dcterms:modified>
</cp:coreProperties>
</file>