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C2" w:rsidRPr="003217F4" w:rsidRDefault="004C74C2" w:rsidP="004C74C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 xml:space="preserve">Cabo Fibra PLC </w:t>
      </w:r>
      <w:proofErr w:type="spellStart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Splitter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 xml:space="preserve"> 0.9mm</w:t>
      </w:r>
    </w:p>
    <w:p w:rsidR="004C74C2" w:rsidRPr="003217F4" w:rsidRDefault="004C74C2" w:rsidP="004C74C2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3217F4">
        <w:rPr>
          <w:rFonts w:ascii="Arial" w:hAnsi="Arial" w:cs="Arial"/>
          <w:b/>
          <w:i/>
          <w:sz w:val="28"/>
          <w:szCs w:val="28"/>
        </w:rPr>
        <w:t>Cód</w:t>
      </w:r>
      <w:proofErr w:type="spellEnd"/>
      <w:r w:rsidRPr="003217F4"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</w:rPr>
        <w:t>018-0582</w:t>
      </w:r>
    </w:p>
    <w:p w:rsidR="004C74C2" w:rsidRPr="00226021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D5B9" wp14:editId="339CD254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6052185" cy="23495"/>
                <wp:effectExtent l="0" t="0" r="24765" b="3365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18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9A73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45pt" to="476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" strokecolor="#bfbfbf [2412]" strokeweight=".5pt">
                <v:stroke joinstyle="miter"/>
              </v:line>
            </w:pict>
          </mc:Fallback>
        </mc:AlternateContent>
      </w:r>
    </w:p>
    <w:p w:rsidR="004C74C2" w:rsidRPr="00A847A0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Portas: </w:t>
      </w:r>
      <w:r>
        <w:rPr>
          <w:rFonts w:ascii="Arial" w:hAnsi="Arial" w:cs="Arial"/>
          <w:sz w:val="24"/>
          <w:szCs w:val="24"/>
        </w:rPr>
        <w:t>1x16</w:t>
      </w:r>
    </w:p>
    <w:p w:rsidR="004C74C2" w:rsidRPr="00A847A0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Comprimento de onda (</w:t>
      </w:r>
      <w:proofErr w:type="spellStart"/>
      <w:r w:rsidRPr="00362B45">
        <w:rPr>
          <w:rFonts w:ascii="Arial" w:hAnsi="Arial" w:cs="Arial"/>
          <w:b/>
          <w:i/>
          <w:sz w:val="24"/>
          <w:szCs w:val="24"/>
        </w:rPr>
        <w:t>nm</w:t>
      </w:r>
      <w:proofErr w:type="spellEnd"/>
      <w:r>
        <w:rPr>
          <w:rFonts w:ascii="Arial" w:hAnsi="Arial" w:cs="Arial" w:hint="eastAsia"/>
          <w:b/>
          <w:i/>
          <w:sz w:val="24"/>
          <w:szCs w:val="24"/>
        </w:rPr>
        <w:t>):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1310, 1490 e 1550</w:t>
      </w:r>
    </w:p>
    <w:p w:rsidR="004C74C2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Perda de inserção (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insertion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loss</w:t>
      </w:r>
      <w:proofErr w:type="spellEnd"/>
      <w:r>
        <w:rPr>
          <w:rFonts w:ascii="Arial" w:hAnsi="Arial" w:cs="Arial"/>
          <w:b/>
          <w:i/>
          <w:sz w:val="24"/>
          <w:szCs w:val="24"/>
        </w:rPr>
        <w:t>)</w:t>
      </w:r>
      <w:r w:rsidRPr="00362B45">
        <w:rPr>
          <w:rFonts w:ascii="Arial" w:hAnsi="Arial" w:cs="Arial"/>
          <w:b/>
          <w:i/>
          <w:sz w:val="24"/>
          <w:szCs w:val="24"/>
        </w:rPr>
        <w:t>:</w:t>
      </w:r>
      <w:r w:rsidRPr="00A847A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Portas</w:t>
            </w:r>
          </w:p>
        </w:tc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1310</w:t>
            </w:r>
          </w:p>
        </w:tc>
        <w:tc>
          <w:tcPr>
            <w:tcW w:w="2124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1490</w:t>
            </w:r>
          </w:p>
        </w:tc>
        <w:tc>
          <w:tcPr>
            <w:tcW w:w="2124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1550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13,50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13,23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13,11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2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13,07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12,98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12,99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3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13,21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4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12,99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13,43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13,51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5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12,97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13,05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13,33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6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13,21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13,37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7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13,07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12,98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8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13,43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9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13,12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13,25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13,39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10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13,21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11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13,07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13,61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12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13,58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13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12,99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13,21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14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13,33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13,07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15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13,44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</w:tr>
      <w:tr w:rsidR="004C74C2" w:rsidTr="00134333">
        <w:tc>
          <w:tcPr>
            <w:tcW w:w="2123" w:type="dxa"/>
          </w:tcPr>
          <w:p w:rsidR="004C74C2" w:rsidRPr="00023A0E" w:rsidRDefault="004C74C2" w:rsidP="001343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Porta 16</w:t>
            </w:r>
          </w:p>
        </w:tc>
        <w:tc>
          <w:tcPr>
            <w:tcW w:w="2123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12,99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13,06</w:t>
            </w:r>
          </w:p>
        </w:tc>
        <w:tc>
          <w:tcPr>
            <w:tcW w:w="2124" w:type="dxa"/>
          </w:tcPr>
          <w:p w:rsidR="004C74C2" w:rsidRDefault="004C74C2" w:rsidP="0013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</w:tr>
    </w:tbl>
    <w:p w:rsidR="004C74C2" w:rsidRDefault="004C74C2" w:rsidP="004C74C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4C74C2" w:rsidRDefault="004C74C2" w:rsidP="004C74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847A0">
        <w:rPr>
          <w:rFonts w:ascii="Arial" w:hAnsi="Arial" w:cs="Arial"/>
          <w:b/>
          <w:i/>
          <w:sz w:val="24"/>
          <w:szCs w:val="24"/>
        </w:rPr>
        <w:t>Uniformidade (dB</w:t>
      </w:r>
      <w:r>
        <w:rPr>
          <w:rFonts w:ascii="Arial" w:hAnsi="Arial" w:cs="Arial"/>
          <w:b/>
          <w:i/>
          <w:sz w:val="24"/>
          <w:szCs w:val="24"/>
        </w:rPr>
        <w:t>):</w:t>
      </w:r>
    </w:p>
    <w:p w:rsidR="004C74C2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1310nm:</w:t>
      </w:r>
      <w:r w:rsidRPr="004A0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≤1.00</w:t>
      </w:r>
    </w:p>
    <w:p w:rsidR="004C74C2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1490nm:</w:t>
      </w:r>
      <w:r w:rsidRPr="004A0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≤1.00</w:t>
      </w:r>
    </w:p>
    <w:p w:rsidR="004C74C2" w:rsidRDefault="004C74C2" w:rsidP="004C74C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1550nm:</w:t>
      </w:r>
      <w:r w:rsidRPr="004A0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≤1.00</w:t>
      </w:r>
    </w:p>
    <w:p w:rsidR="004C74C2" w:rsidRDefault="004C74C2" w:rsidP="004C74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PDL</w:t>
      </w:r>
      <w:r w:rsidRPr="00A847A0">
        <w:rPr>
          <w:rFonts w:ascii="Arial" w:hAnsi="Arial" w:cs="Arial"/>
          <w:b/>
          <w:i/>
          <w:sz w:val="24"/>
          <w:szCs w:val="24"/>
        </w:rPr>
        <w:t xml:space="preserve"> (dB</w:t>
      </w:r>
      <w:r>
        <w:rPr>
          <w:rFonts w:ascii="Arial" w:hAnsi="Arial" w:cs="Arial"/>
          <w:b/>
          <w:i/>
          <w:sz w:val="24"/>
          <w:szCs w:val="24"/>
        </w:rPr>
        <w:t>):</w:t>
      </w:r>
    </w:p>
    <w:p w:rsidR="004C74C2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1310nm:</w:t>
      </w:r>
      <w:r w:rsidRPr="004A0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≤0.30</w:t>
      </w:r>
    </w:p>
    <w:p w:rsidR="004C74C2" w:rsidRDefault="004C74C2" w:rsidP="004C74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1490nm:</w:t>
      </w:r>
      <w:r w:rsidRPr="004A0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≤0.30</w:t>
      </w:r>
    </w:p>
    <w:p w:rsidR="004C74C2" w:rsidRDefault="004C74C2" w:rsidP="004C74C2">
      <w:pPr>
        <w:spacing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1550nm:</w:t>
      </w:r>
      <w:r w:rsidRPr="004A0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≤0.30</w:t>
      </w:r>
    </w:p>
    <w:p w:rsidR="004C74C2" w:rsidRPr="00A847A0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Pr="00DA380A" w:rsidRDefault="004C74C2" w:rsidP="004C74C2">
      <w:pPr>
        <w:pStyle w:val="Pr-formataoHTML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A847A0">
        <w:rPr>
          <w:rFonts w:ascii="Arial" w:eastAsiaTheme="minorHAnsi" w:hAnsi="Arial" w:cs="Arial"/>
          <w:b/>
          <w:i/>
          <w:sz w:val="24"/>
          <w:szCs w:val="24"/>
          <w:lang w:eastAsia="en-US"/>
        </w:rPr>
        <w:t>Diretividade</w:t>
      </w:r>
      <w:proofErr w:type="spellEnd"/>
      <w:r w:rsidRPr="00A847A0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(dB):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 w:rsidRPr="00DA380A">
        <w:rPr>
          <w:rFonts w:ascii="Arial" w:eastAsiaTheme="minorHAnsi" w:hAnsi="Arial" w:cs="Arial"/>
          <w:sz w:val="24"/>
          <w:szCs w:val="24"/>
          <w:lang w:eastAsia="en-US"/>
        </w:rPr>
        <w:t>≥</w:t>
      </w:r>
      <w:r>
        <w:rPr>
          <w:rFonts w:ascii="Arial" w:eastAsiaTheme="minorHAnsi" w:hAnsi="Arial" w:cs="Arial"/>
          <w:sz w:val="24"/>
          <w:szCs w:val="24"/>
          <w:lang w:eastAsia="en-US"/>
        </w:rPr>
        <w:t>55.0</w:t>
      </w:r>
    </w:p>
    <w:p w:rsidR="004C74C2" w:rsidRPr="00A847A0" w:rsidRDefault="004C74C2" w:rsidP="004C74C2">
      <w:pPr>
        <w:pStyle w:val="Pr-formataoHTML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4C74C2" w:rsidRPr="00DA380A" w:rsidRDefault="004C74C2" w:rsidP="004C74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62B45">
        <w:rPr>
          <w:rFonts w:ascii="Arial" w:hAnsi="Arial" w:cs="Arial"/>
          <w:b/>
          <w:i/>
          <w:sz w:val="24"/>
          <w:szCs w:val="24"/>
        </w:rPr>
        <w:t>Return</w:t>
      </w:r>
      <w:proofErr w:type="spellEnd"/>
      <w:r w:rsidRPr="00362B4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62B45">
        <w:rPr>
          <w:rFonts w:ascii="Arial" w:hAnsi="Arial" w:cs="Arial"/>
          <w:b/>
          <w:i/>
          <w:sz w:val="24"/>
          <w:szCs w:val="24"/>
        </w:rPr>
        <w:t>loss</w:t>
      </w:r>
      <w:proofErr w:type="spellEnd"/>
      <w:r w:rsidRPr="00362B45">
        <w:rPr>
          <w:rFonts w:ascii="Arial" w:hAnsi="Arial" w:cs="Arial"/>
          <w:b/>
          <w:i/>
          <w:sz w:val="24"/>
          <w:szCs w:val="24"/>
        </w:rPr>
        <w:t xml:space="preserve"> (perda de retorno) em dB: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A380A">
        <w:rPr>
          <w:rFonts w:ascii="Arial" w:hAnsi="Arial" w:cs="Arial"/>
          <w:sz w:val="24"/>
          <w:szCs w:val="24"/>
        </w:rPr>
        <w:t>≥</w:t>
      </w:r>
      <w:r w:rsidR="00D56A70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0.0</w:t>
      </w:r>
    </w:p>
    <w:p w:rsidR="004C74C2" w:rsidRPr="00A847A0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Pr="00DA380A" w:rsidRDefault="004C74C2" w:rsidP="004C74C2">
      <w:pPr>
        <w:pStyle w:val="Pr-formataoHTML"/>
        <w:rPr>
          <w:rFonts w:ascii="Arial" w:eastAsiaTheme="minorHAnsi" w:hAnsi="Arial" w:cs="Arial"/>
          <w:sz w:val="24"/>
          <w:szCs w:val="24"/>
          <w:lang w:eastAsia="en-US"/>
        </w:rPr>
      </w:pPr>
      <w:r w:rsidRPr="00A847A0">
        <w:rPr>
          <w:rFonts w:ascii="Arial" w:eastAsiaTheme="minorHAnsi" w:hAnsi="Arial" w:cs="Arial"/>
          <w:b/>
          <w:i/>
          <w:sz w:val="24"/>
          <w:szCs w:val="24"/>
          <w:lang w:eastAsia="en-US"/>
        </w:rPr>
        <w:t>Fibra d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e</w:t>
      </w:r>
      <w:r w:rsidRPr="00A847A0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cauda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Tail</w:t>
      </w:r>
      <w:proofErr w:type="spellEnd"/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Fiber</w:t>
      </w:r>
      <w:proofErr w:type="spellEnd"/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)</w:t>
      </w:r>
      <w:r w:rsidRPr="00A847A0">
        <w:rPr>
          <w:rFonts w:ascii="Arial" w:eastAsiaTheme="minorHAnsi" w:hAnsi="Arial" w:cs="Arial"/>
          <w:b/>
          <w:i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Entrada: 0.9</w:t>
      </w:r>
      <w:r w:rsidRPr="00DA380A">
        <w:rPr>
          <w:rFonts w:ascii="Arial" w:eastAsiaTheme="minorHAnsi" w:hAnsi="Arial" w:cs="Arial"/>
          <w:sz w:val="24"/>
          <w:szCs w:val="24"/>
          <w:lang w:eastAsia="en-US"/>
        </w:rPr>
        <w:t xml:space="preserve">mm </w:t>
      </w:r>
      <w:r>
        <w:rPr>
          <w:rFonts w:ascii="Arial" w:eastAsiaTheme="minorHAnsi" w:hAnsi="Arial" w:cs="Arial"/>
          <w:sz w:val="24"/>
          <w:szCs w:val="24"/>
          <w:lang w:eastAsia="en-US"/>
        </w:rPr>
        <w:t>estrutura livre</w:t>
      </w:r>
    </w:p>
    <w:p w:rsidR="004C74C2" w:rsidRPr="00DA380A" w:rsidRDefault="004C74C2" w:rsidP="004C74C2">
      <w:pPr>
        <w:pStyle w:val="Pr-formataoHTML"/>
        <w:rPr>
          <w:rFonts w:ascii="Arial" w:eastAsiaTheme="minorHAnsi" w:hAnsi="Arial" w:cs="Arial"/>
          <w:sz w:val="24"/>
          <w:szCs w:val="24"/>
          <w:lang w:eastAsia="en-US"/>
        </w:rPr>
      </w:pPr>
      <w:r w:rsidRPr="00DA380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A380A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Saída: 0.9</w:t>
      </w:r>
      <w:r w:rsidRPr="00DA380A">
        <w:rPr>
          <w:rFonts w:ascii="Arial" w:eastAsiaTheme="minorHAnsi" w:hAnsi="Arial" w:cs="Arial"/>
          <w:sz w:val="24"/>
          <w:szCs w:val="24"/>
          <w:lang w:eastAsia="en-US"/>
        </w:rPr>
        <w:t>mm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estrutura livre</w:t>
      </w:r>
    </w:p>
    <w:p w:rsidR="004C74C2" w:rsidRDefault="004C74C2" w:rsidP="004C74C2">
      <w:pPr>
        <w:pStyle w:val="Pr-formataoHTML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4C74C2" w:rsidRPr="00DA380A" w:rsidRDefault="004C74C2" w:rsidP="004C74C2">
      <w:pPr>
        <w:pStyle w:val="Pr-formataoHTML"/>
        <w:rPr>
          <w:rFonts w:ascii="Arial" w:eastAsiaTheme="minorHAnsi" w:hAnsi="Arial" w:cs="Arial"/>
          <w:sz w:val="24"/>
          <w:szCs w:val="24"/>
          <w:lang w:eastAsia="en-US"/>
        </w:rPr>
      </w:pPr>
      <w:r w:rsidRPr="00A847A0">
        <w:rPr>
          <w:rFonts w:ascii="Arial" w:eastAsiaTheme="minorHAnsi" w:hAnsi="Arial" w:cs="Arial"/>
          <w:b/>
          <w:i/>
          <w:sz w:val="24"/>
          <w:szCs w:val="24"/>
          <w:lang w:eastAsia="en-US"/>
        </w:rPr>
        <w:t>Comprimento da fibra: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1 metro</w:t>
      </w:r>
    </w:p>
    <w:p w:rsidR="004C74C2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Pr="00DA380A" w:rsidRDefault="004C74C2" w:rsidP="004C74C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2B45">
        <w:rPr>
          <w:rFonts w:ascii="Arial" w:hAnsi="Arial" w:cs="Arial"/>
          <w:b/>
          <w:i/>
          <w:sz w:val="24"/>
          <w:szCs w:val="24"/>
        </w:rPr>
        <w:t>Tipo de fibra</w:t>
      </w:r>
      <w:r w:rsidRPr="00A847A0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380A">
        <w:rPr>
          <w:rFonts w:ascii="Arial" w:hAnsi="Arial" w:cs="Arial"/>
          <w:sz w:val="24"/>
          <w:szCs w:val="24"/>
        </w:rPr>
        <w:t>657A</w:t>
      </w:r>
    </w:p>
    <w:p w:rsidR="004C74C2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Pr="00DA380A" w:rsidRDefault="004C74C2" w:rsidP="004C7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47A0">
        <w:rPr>
          <w:rFonts w:ascii="Arial" w:hAnsi="Arial" w:cs="Arial"/>
          <w:b/>
          <w:i/>
          <w:sz w:val="24"/>
          <w:szCs w:val="24"/>
        </w:rPr>
        <w:t>Tipo de conector:</w:t>
      </w:r>
      <w:r>
        <w:rPr>
          <w:rFonts w:ascii="Arial" w:hAnsi="Arial" w:cs="Arial"/>
          <w:sz w:val="24"/>
          <w:szCs w:val="24"/>
        </w:rPr>
        <w:t xml:space="preserve"> SC/APC</w:t>
      </w:r>
    </w:p>
    <w:p w:rsidR="004C74C2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Pr="00DA380A" w:rsidRDefault="004C74C2" w:rsidP="004C74C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i/>
          <w:sz w:val="24"/>
          <w:szCs w:val="24"/>
        </w:rPr>
        <w:t xml:space="preserve">Temperatura de armazenamento </w:t>
      </w:r>
      <w:r w:rsidRPr="00A847A0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A847A0">
        <w:rPr>
          <w:rFonts w:ascii="Arial" w:hAnsi="Arial" w:cs="Arial"/>
          <w:b/>
          <w:i/>
          <w:sz w:val="24"/>
          <w:szCs w:val="24"/>
        </w:rPr>
        <w:t>ºC</w:t>
      </w:r>
      <w:proofErr w:type="spellEnd"/>
      <w:r w:rsidRPr="00A847A0">
        <w:rPr>
          <w:rFonts w:ascii="Arial" w:hAnsi="Arial" w:cs="Arial"/>
          <w:b/>
          <w:i/>
          <w:sz w:val="24"/>
          <w:szCs w:val="24"/>
        </w:rPr>
        <w:t>):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A380A">
        <w:rPr>
          <w:rFonts w:ascii="Arial" w:hAnsi="Arial" w:cs="Arial"/>
          <w:sz w:val="24"/>
          <w:szCs w:val="24"/>
        </w:rPr>
        <w:t>–40</w:t>
      </w:r>
      <w:r w:rsidRPr="00DA380A">
        <w:rPr>
          <w:rFonts w:ascii="MS Gothic" w:eastAsia="MS Gothic" w:hAnsi="MS Gothic" w:cs="MS Gothic" w:hint="eastAsia"/>
          <w:sz w:val="24"/>
          <w:szCs w:val="24"/>
        </w:rPr>
        <w:t>～＋</w:t>
      </w:r>
      <w:r w:rsidRPr="00DA380A">
        <w:rPr>
          <w:rFonts w:ascii="Arial" w:hAnsi="Arial" w:cs="Arial"/>
          <w:sz w:val="24"/>
          <w:szCs w:val="24"/>
        </w:rPr>
        <w:t>85</w:t>
      </w:r>
    </w:p>
    <w:p w:rsidR="004C74C2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Temperatura de operação </w:t>
      </w:r>
      <w:r w:rsidRPr="00A847A0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A847A0">
        <w:rPr>
          <w:rFonts w:ascii="Arial" w:hAnsi="Arial" w:cs="Arial"/>
          <w:b/>
          <w:i/>
          <w:sz w:val="24"/>
          <w:szCs w:val="24"/>
        </w:rPr>
        <w:t>ºC</w:t>
      </w:r>
      <w:proofErr w:type="spellEnd"/>
      <w:r w:rsidRPr="00A847A0">
        <w:rPr>
          <w:rFonts w:ascii="Arial" w:hAnsi="Arial" w:cs="Arial"/>
          <w:b/>
          <w:i/>
          <w:sz w:val="24"/>
          <w:szCs w:val="24"/>
        </w:rPr>
        <w:t>):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A380A">
        <w:rPr>
          <w:rFonts w:ascii="Arial" w:hAnsi="Arial" w:cs="Arial"/>
          <w:sz w:val="24"/>
          <w:szCs w:val="24"/>
        </w:rPr>
        <w:t>–40</w:t>
      </w:r>
      <w:r w:rsidRPr="00DA380A">
        <w:rPr>
          <w:rFonts w:ascii="MS Gothic" w:eastAsia="MS Gothic" w:hAnsi="MS Gothic" w:cs="MS Gothic" w:hint="eastAsia"/>
          <w:sz w:val="24"/>
          <w:szCs w:val="24"/>
        </w:rPr>
        <w:t>～＋</w:t>
      </w:r>
      <w:r w:rsidRPr="00DA380A">
        <w:rPr>
          <w:rFonts w:ascii="Arial" w:hAnsi="Arial" w:cs="Arial"/>
          <w:sz w:val="24"/>
          <w:szCs w:val="24"/>
        </w:rPr>
        <w:t>85</w:t>
      </w:r>
    </w:p>
    <w:p w:rsidR="004C74C2" w:rsidRDefault="004C74C2" w:rsidP="004C74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74C2" w:rsidRPr="00226021" w:rsidRDefault="004C74C2" w:rsidP="004C74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Dimensão da embalagem:</w:t>
      </w:r>
      <w:r w:rsidRPr="00A847A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60*12*4</w:t>
      </w:r>
    </w:p>
    <w:p w:rsidR="00226021" w:rsidRPr="004C74C2" w:rsidRDefault="00226021" w:rsidP="004C74C2"/>
    <w:sectPr w:rsidR="00226021" w:rsidRPr="004C74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DB" w:rsidRDefault="00F84DDB" w:rsidP="009559A8">
      <w:pPr>
        <w:spacing w:after="0" w:line="240" w:lineRule="auto"/>
      </w:pPr>
      <w:r>
        <w:separator/>
      </w:r>
    </w:p>
  </w:endnote>
  <w:endnote w:type="continuationSeparator" w:id="0">
    <w:p w:rsidR="00F84DDB" w:rsidRDefault="00F84DDB" w:rsidP="0095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A8" w:rsidRPr="009559A8" w:rsidRDefault="009559A8" w:rsidP="009559A8">
    <w:pPr>
      <w:ind w:left="2832"/>
      <w:rPr>
        <w:rFonts w:ascii="Arial" w:hAnsi="Arial" w:cs="Arial"/>
        <w:sz w:val="24"/>
        <w:szCs w:val="24"/>
      </w:rPr>
    </w:pPr>
    <w:r w:rsidRPr="009559A8"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2034540</wp:posOffset>
              </wp:positionH>
              <wp:positionV relativeFrom="paragraph">
                <wp:posOffset>429895</wp:posOffset>
              </wp:positionV>
              <wp:extent cx="1638300" cy="2476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9A8" w:rsidRPr="009559A8" w:rsidRDefault="009559A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9559A8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www.chipsce.com.br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0.2pt;margin-top:33.85pt;width:129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" filled="f" stroked="f">
              <v:textbox>
                <w:txbxContent>
                  <w:p w:rsidR="009559A8" w:rsidRPr="009559A8" w:rsidRDefault="009559A8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9559A8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www.chipsce.com.br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-19050</wp:posOffset>
              </wp:positionH>
              <wp:positionV relativeFrom="paragraph">
                <wp:posOffset>377190</wp:posOffset>
              </wp:positionV>
              <wp:extent cx="7905750" cy="3524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59A8" w:rsidRDefault="009559A8" w:rsidP="009559A8">
                          <w:pPr>
                            <w:jc w:val="center"/>
                          </w:pPr>
                          <w:r>
                            <w:t xml:space="preserve">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27" style="position:absolute;left:0;text-align:left;margin-left:-1.5pt;margin-top:29.7pt;width:62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" fillcolor="black [3200]" strokecolor="black [1600]" strokeweight="1pt">
              <v:textbox>
                <w:txbxContent>
                  <w:p w:rsidR="009559A8" w:rsidRDefault="009559A8" w:rsidP="009559A8">
                    <w:pPr>
                      <w:jc w:val="center"/>
                    </w:pPr>
                    <w:r>
                      <w:t xml:space="preserve">              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DB" w:rsidRDefault="00F84DDB" w:rsidP="009559A8">
      <w:pPr>
        <w:spacing w:after="0" w:line="240" w:lineRule="auto"/>
      </w:pPr>
      <w:r>
        <w:separator/>
      </w:r>
    </w:p>
  </w:footnote>
  <w:footnote w:type="continuationSeparator" w:id="0">
    <w:p w:rsidR="00F84DDB" w:rsidRDefault="00F84DDB" w:rsidP="0095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A8" w:rsidRDefault="00D63F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-135255</wp:posOffset>
          </wp:positionV>
          <wp:extent cx="918210" cy="648335"/>
          <wp:effectExtent l="0" t="0" r="0" b="0"/>
          <wp:wrapSquare wrapText="bothSides"/>
          <wp:docPr id="4" name="Imagem 4" descr="C:\Users\Santana\AppData\Local\Microsoft\Windows\INetCache\Content.Word\connectredux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ana\AppData\Local\Microsoft\Windows\INetCache\Content.Word\connectredux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1"/>
    <w:rsid w:val="00023A0E"/>
    <w:rsid w:val="00226021"/>
    <w:rsid w:val="0028776C"/>
    <w:rsid w:val="003217F4"/>
    <w:rsid w:val="00362B45"/>
    <w:rsid w:val="0039689C"/>
    <w:rsid w:val="003D356A"/>
    <w:rsid w:val="0040686E"/>
    <w:rsid w:val="004A05EA"/>
    <w:rsid w:val="004C74C2"/>
    <w:rsid w:val="00567DDF"/>
    <w:rsid w:val="00606848"/>
    <w:rsid w:val="00850924"/>
    <w:rsid w:val="00925518"/>
    <w:rsid w:val="009559A8"/>
    <w:rsid w:val="00A41B73"/>
    <w:rsid w:val="00A847A0"/>
    <w:rsid w:val="00BA593A"/>
    <w:rsid w:val="00C734E1"/>
    <w:rsid w:val="00D159CC"/>
    <w:rsid w:val="00D264FC"/>
    <w:rsid w:val="00D56A70"/>
    <w:rsid w:val="00D63FC9"/>
    <w:rsid w:val="00DA380A"/>
    <w:rsid w:val="00DE379B"/>
    <w:rsid w:val="00DF0E7E"/>
    <w:rsid w:val="00DF36BA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8E1693-363A-4241-8E76-A8A661B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62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2B4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lfuvd">
    <w:name w:val="ilfuvd"/>
    <w:basedOn w:val="Fontepargpadro"/>
    <w:rsid w:val="00DA380A"/>
  </w:style>
  <w:style w:type="paragraph" w:styleId="Cabealho">
    <w:name w:val="header"/>
    <w:basedOn w:val="Normal"/>
    <w:link w:val="CabealhoChar"/>
    <w:uiPriority w:val="99"/>
    <w:unhideWhenUsed/>
    <w:rsid w:val="00955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9A8"/>
  </w:style>
  <w:style w:type="paragraph" w:styleId="Rodap">
    <w:name w:val="footer"/>
    <w:basedOn w:val="Normal"/>
    <w:link w:val="RodapChar"/>
    <w:uiPriority w:val="99"/>
    <w:unhideWhenUsed/>
    <w:rsid w:val="00955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9A8"/>
  </w:style>
  <w:style w:type="table" w:styleId="Tabelacomgrade">
    <w:name w:val="Table Grid"/>
    <w:basedOn w:val="Tabelanormal"/>
    <w:uiPriority w:val="39"/>
    <w:rsid w:val="0002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Santana</cp:lastModifiedBy>
  <cp:revision>3</cp:revision>
  <dcterms:created xsi:type="dcterms:W3CDTF">2018-06-12T16:21:00Z</dcterms:created>
  <dcterms:modified xsi:type="dcterms:W3CDTF">2018-06-13T15:00:00Z</dcterms:modified>
</cp:coreProperties>
</file>