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C2" w:rsidRDefault="005B48C2" w:rsidP="005B48C2">
      <w:r>
        <w:rPr>
          <w:b/>
        </w:rPr>
        <w:t xml:space="preserve">Produto: </w:t>
      </w:r>
      <w:r w:rsidRPr="005B48C2">
        <w:t>Mouse Gamer Macro 5+ Nemesis Black Series 4000 DPI MG-02BS Pret</w:t>
      </w:r>
      <w:r>
        <w:t>o</w:t>
      </w:r>
    </w:p>
    <w:p w:rsidR="005B48C2" w:rsidRDefault="005B48C2" w:rsidP="005B48C2">
      <w:pPr>
        <w:rPr>
          <w:rFonts w:cstheme="minorHAnsi"/>
        </w:rPr>
      </w:pPr>
      <w:r w:rsidRPr="005B48C2">
        <w:rPr>
          <w:rFonts w:cstheme="minorHAnsi"/>
          <w:b/>
        </w:rPr>
        <w:t>5+ Nemesis</w:t>
      </w:r>
      <w:r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>É</w:t>
      </w:r>
      <w:r>
        <w:rPr>
          <w:rFonts w:cstheme="minorHAnsi"/>
        </w:rPr>
        <w:t xml:space="preserve"> a linha de periféricos e acessórios para </w:t>
      </w:r>
      <w:proofErr w:type="spellStart"/>
      <w:r>
        <w:rPr>
          <w:rFonts w:cstheme="minorHAnsi"/>
        </w:rPr>
        <w:t>gamers</w:t>
      </w:r>
      <w:proofErr w:type="spellEnd"/>
      <w:r>
        <w:rPr>
          <w:rFonts w:cstheme="minorHAnsi"/>
        </w:rPr>
        <w:t xml:space="preserve"> com aquele algo a mais!</w:t>
      </w:r>
    </w:p>
    <w:p w:rsidR="005B48C2" w:rsidRDefault="005B48C2" w:rsidP="005B48C2">
      <w:pPr>
        <w:rPr>
          <w:rFonts w:cstheme="minorHAnsi"/>
        </w:rPr>
      </w:pPr>
      <w:r>
        <w:rPr>
          <w:rFonts w:cstheme="minorHAnsi"/>
        </w:rPr>
        <w:t>Conectividade, durabilidade, praticidade, mobilidade e qualidade.</w:t>
      </w:r>
    </w:p>
    <w:p w:rsidR="005B48C2" w:rsidRDefault="005B48C2" w:rsidP="005B48C2">
      <w:pPr>
        <w:rPr>
          <w:b/>
        </w:rPr>
      </w:pPr>
      <w:r>
        <w:rPr>
          <w:b/>
        </w:rPr>
        <w:t>Características:</w:t>
      </w:r>
    </w:p>
    <w:p w:rsidR="005B48C2" w:rsidRDefault="005B48C2" w:rsidP="005B48C2">
      <w:pPr>
        <w:rPr>
          <w:rFonts w:cstheme="minorHAnsi"/>
          <w:color w:val="484747"/>
        </w:rPr>
      </w:pPr>
      <w:r w:rsidRPr="005B48C2">
        <w:rPr>
          <w:rFonts w:cstheme="minorHAnsi"/>
          <w:color w:val="484747"/>
        </w:rPr>
        <w:t>Projetado para você obter sua melhor performance na hora do game, possui função macro, DPI ajustável de 750 até 4000, software de personalização além do design ergonômico que permite o uso por longos períodos sem causar incômodos.</w:t>
      </w:r>
    </w:p>
    <w:p w:rsidR="005B48C2" w:rsidRDefault="005B48C2" w:rsidP="005B48C2">
      <w:pPr>
        <w:rPr>
          <w:b/>
        </w:rPr>
      </w:pPr>
      <w:r>
        <w:rPr>
          <w:b/>
        </w:rPr>
        <w:t>Especificações:</w:t>
      </w:r>
    </w:p>
    <w:p w:rsidR="005B48C2" w:rsidRDefault="005B48C2" w:rsidP="005B48C2">
      <w:r>
        <w:t>- Consumo em uso: Máximo 100mA</w:t>
      </w:r>
    </w:p>
    <w:p w:rsidR="005B48C2" w:rsidRDefault="005B48C2" w:rsidP="005B48C2">
      <w:r>
        <w:t>- Taxa de amostragem: 6666 FPS</w:t>
      </w:r>
      <w:bookmarkStart w:id="0" w:name="_GoBack"/>
      <w:bookmarkEnd w:id="0"/>
    </w:p>
    <w:p w:rsidR="005B48C2" w:rsidRDefault="005B48C2" w:rsidP="005B48C2">
      <w:r>
        <w:t>- Velocidade de aceleração: 20g</w:t>
      </w:r>
    </w:p>
    <w:p w:rsidR="005B48C2" w:rsidRDefault="005B48C2" w:rsidP="005B48C2">
      <w:r>
        <w:t>- DPI: 750/1750/2500/4000</w:t>
      </w:r>
    </w:p>
    <w:p w:rsidR="005B48C2" w:rsidRDefault="005B48C2" w:rsidP="005B48C2">
      <w:r>
        <w:t>- Iluminação mouse/logo: Verde/Vermelho/Azul/Roxo</w:t>
      </w:r>
    </w:p>
    <w:p w:rsidR="005B48C2" w:rsidRDefault="005B48C2" w:rsidP="005B48C2">
      <w:r>
        <w:t>- Sistema operacional: Microsoft Windows</w:t>
      </w:r>
    </w:p>
    <w:p w:rsidR="005B48C2" w:rsidRDefault="005B48C2" w:rsidP="005B48C2">
      <w:r>
        <w:t>Tenha os códigos dos seus jogos memorizados em uma única tecla e aumente sua performance na hora do game.</w:t>
      </w:r>
    </w:p>
    <w:p w:rsidR="005B48C2" w:rsidRDefault="005B48C2" w:rsidP="005B48C2">
      <w:r>
        <w:t>Essa função está disponível neste mouse e pode ser configurada de forma rápida e simples através do driver de instalação que está disponível no site:</w:t>
      </w:r>
    </w:p>
    <w:p w:rsidR="005B48C2" w:rsidRDefault="005B48C2" w:rsidP="005B48C2">
      <w:pPr>
        <w:rPr>
          <w:b/>
        </w:rPr>
      </w:pPr>
      <w:r>
        <w:rPr>
          <w:b/>
        </w:rPr>
        <w:t xml:space="preserve">Medidas: </w:t>
      </w:r>
      <w:r w:rsidRPr="005B48C2">
        <w:t xml:space="preserve">7 </w:t>
      </w:r>
      <w:proofErr w:type="gramStart"/>
      <w:r w:rsidRPr="005B48C2">
        <w:t>x</w:t>
      </w:r>
      <w:proofErr w:type="gramEnd"/>
      <w:r w:rsidRPr="005B48C2">
        <w:t xml:space="preserve"> 4 x 13 CM </w:t>
      </w:r>
      <w:r>
        <w:t>(</w:t>
      </w:r>
      <w:proofErr w:type="spellStart"/>
      <w:r>
        <w:t>LxAxP</w:t>
      </w:r>
      <w:proofErr w:type="spellEnd"/>
      <w:r>
        <w:t>)</w:t>
      </w:r>
    </w:p>
    <w:p w:rsidR="005B48C2" w:rsidRDefault="005B48C2" w:rsidP="005B48C2">
      <w:r>
        <w:rPr>
          <w:b/>
        </w:rPr>
        <w:t>Peso:</w:t>
      </w:r>
      <w:r>
        <w:t xml:space="preserve"> </w:t>
      </w:r>
      <w:r>
        <w:t>0,1</w:t>
      </w:r>
      <w:r>
        <w:t>54kg</w:t>
      </w:r>
    </w:p>
    <w:p w:rsidR="005B48C2" w:rsidRDefault="005B48C2" w:rsidP="005B48C2">
      <w:r>
        <w:rPr>
          <w:b/>
        </w:rPr>
        <w:t>Cód. De Barras:</w:t>
      </w:r>
      <w:r>
        <w:t xml:space="preserve">  </w:t>
      </w:r>
      <w:r w:rsidRPr="005B48C2">
        <w:t>7899744036757</w:t>
      </w:r>
    </w:p>
    <w:p w:rsidR="005B48C2" w:rsidRDefault="005B48C2" w:rsidP="005B48C2">
      <w:r>
        <w:rPr>
          <w:b/>
        </w:rPr>
        <w:t>Cód. Interno:</w:t>
      </w:r>
      <w:r>
        <w:t xml:space="preserve"> 015-0070</w:t>
      </w:r>
    </w:p>
    <w:p w:rsidR="005B48C2" w:rsidRDefault="005B48C2" w:rsidP="005B48C2">
      <w:r>
        <w:rPr>
          <w:b/>
        </w:rPr>
        <w:t>Garantia:</w:t>
      </w:r>
      <w:r>
        <w:t xml:space="preserve"> 3</w:t>
      </w:r>
      <w:r>
        <w:t xml:space="preserve"> anos</w:t>
      </w:r>
    </w:p>
    <w:p w:rsidR="005B48C2" w:rsidRDefault="005B48C2" w:rsidP="005B48C2"/>
    <w:p w:rsidR="00EB05A0" w:rsidRDefault="005B48C2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C2"/>
    <w:rsid w:val="0016361B"/>
    <w:rsid w:val="00317D27"/>
    <w:rsid w:val="005B48C2"/>
    <w:rsid w:val="006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4190-653C-4BBA-9CD5-F8E71AA9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8C2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2019-03-27T11:49:00Z</dcterms:created>
  <dcterms:modified xsi:type="dcterms:W3CDTF">2019-03-27T11:56:00Z</dcterms:modified>
</cp:coreProperties>
</file>