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032-0202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7898575248216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DIVISOR DE ANTENA 2 VIAS - 5~900 MHz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PIX</w:t>
      </w:r>
    </w:p>
    <w:p>
      <w:pPr/>
      <w:r>
        <w:rPr>
          <w:rFonts w:ascii="Times" w:hAnsi="Times" w:cs="Times"/>
          <w:sz w:val="24"/>
          <w:sz-cs w:val="24"/>
        </w:rPr>
        <w:t xml:space="preserve">Mais um produto com a qualidade PIX, acessórios de áudio e vídeo que proporcionam a imagem mais nítida e o som mais perfeito.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>Utilizado para distribuição de sinais de tv e fm em sistemas de antenas coletivas / residências e para divisão de sinais.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>- Frequência: 5~900MHz</w:t>
      </w:r>
    </w:p>
    <w:p>
      <w:pPr/>
      <w:r>
        <w:rPr>
          <w:rFonts w:ascii="Times" w:hAnsi="Times" w:cs="Times"/>
          <w:sz w:val="24"/>
          <w:sz-cs w:val="24"/>
        </w:rPr>
        <w:t xml:space="preserve">- Entrada: 1</w:t>
      </w:r>
    </w:p>
    <w:p>
      <w:pPr/>
      <w:r>
        <w:rPr>
          <w:rFonts w:ascii="Times" w:hAnsi="Times" w:cs="Times"/>
          <w:sz w:val="24"/>
          <w:sz-cs w:val="24"/>
        </w:rPr>
        <w:t xml:space="preserve">- Saídas: 2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3,5</w:t>
      </w:r>
    </w:p>
    <w:p>
      <w:pPr/>
      <w:r>
        <w:rPr>
          <w:rFonts w:ascii="Times" w:hAnsi="Times" w:cs="Times"/>
          <w:sz w:val="24"/>
          <w:sz-cs w:val="24"/>
        </w:rPr>
        <w:t xml:space="preserve">Largura:  11cm</w:t>
      </w:r>
    </w:p>
    <w:p>
      <w:pPr/>
      <w:r>
        <w:rPr>
          <w:rFonts w:ascii="Times" w:hAnsi="Times" w:cs="Times"/>
          <w:sz w:val="24"/>
          <w:sz-cs w:val="24"/>
        </w:rPr>
        <w:t xml:space="preserve">Altura: 22,5cm</w:t>
      </w:r>
    </w:p>
    <w:p>
      <w:pPr/>
      <w:r>
        <w:rPr>
          <w:rFonts w:ascii="Times" w:hAnsi="Times" w:cs="Times"/>
          <w:sz w:val="24"/>
          <w:sz-cs w:val="24"/>
        </w:rPr>
        <w:t xml:space="preserve">Peso: 0,170kg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